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04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7"/>
        <w:gridCol w:w="86"/>
        <w:gridCol w:w="1000"/>
        <w:gridCol w:w="10"/>
        <w:gridCol w:w="32"/>
        <w:gridCol w:w="821"/>
        <w:gridCol w:w="984"/>
        <w:gridCol w:w="565"/>
        <w:gridCol w:w="281"/>
        <w:gridCol w:w="8"/>
        <w:gridCol w:w="25"/>
        <w:gridCol w:w="686"/>
        <w:gridCol w:w="368"/>
        <w:gridCol w:w="403"/>
        <w:gridCol w:w="407"/>
        <w:gridCol w:w="92"/>
        <w:gridCol w:w="1771"/>
        <w:gridCol w:w="1882"/>
      </w:tblGrid>
      <w:tr w:rsidR="005E14E7" w:rsidRPr="0025113B" w:rsidTr="005E14E7">
        <w:trPr>
          <w:cantSplit/>
          <w:trHeight w:val="711"/>
        </w:trPr>
        <w:tc>
          <w:tcPr>
            <w:tcW w:w="1126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4E7" w:rsidRPr="005E14E7" w:rsidRDefault="005E14E7" w:rsidP="005E14E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4E7">
              <w:rPr>
                <w:rFonts w:ascii="Arial" w:hAnsi="Arial" w:cs="Arial"/>
                <w:b/>
                <w:sz w:val="24"/>
                <w:szCs w:val="24"/>
              </w:rPr>
              <w:t>FOOTWEAR HTS TESTING APPLICATION FROM</w:t>
            </w:r>
            <w:r w:rsidRPr="005E14E7">
              <w:rPr>
                <w:rFonts w:hint="eastAsia"/>
                <w:b/>
                <w:sz w:val="24"/>
                <w:szCs w:val="24"/>
              </w:rPr>
              <w:t>鞋类关税测试申请表</w:t>
            </w:r>
          </w:p>
        </w:tc>
      </w:tr>
      <w:tr w:rsidR="005E14E7" w:rsidRPr="0025113B" w:rsidTr="005E14E7">
        <w:trPr>
          <w:cantSplit/>
          <w:trHeight w:val="340"/>
        </w:trPr>
        <w:tc>
          <w:tcPr>
            <w:tcW w:w="5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Fill in the item below by BACL only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以下内容为</w:t>
            </w:r>
            <w:proofErr w:type="gramStart"/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倍科内部</w:t>
            </w:r>
            <w:proofErr w:type="gramEnd"/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填写</w:t>
            </w:r>
          </w:p>
        </w:tc>
        <w:tc>
          <w:tcPr>
            <w:tcW w:w="56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Report No.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报告编号：</w: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Test Start Date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开案日期</w:t>
            </w:r>
            <w:proofErr w:type="gramEnd"/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Sales</w:t>
            </w: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销售代表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heck by</w:t>
            </w: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审核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Committed Date</w:t>
            </w: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结案日期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Ext.</w:t>
            </w: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分机号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Quo.No.</w:t>
            </w:r>
            <w:r w:rsidRPr="0064364C">
              <w:rPr>
                <w:rFonts w:ascii="Arial" w:hAnsi="Arial" w:cs="Arial" w:hint="eastAsia"/>
                <w:color w:val="000000"/>
                <w:sz w:val="15"/>
                <w:szCs w:val="15"/>
              </w:rPr>
              <w:t>合同号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/>
                <w:color w:val="000000"/>
                <w:sz w:val="15"/>
                <w:szCs w:val="15"/>
              </w:rPr>
              <w:t xml:space="preserve">CS </w:t>
            </w:r>
            <w:r w:rsidRPr="0064364C">
              <w:rPr>
                <w:rFonts w:ascii="Arial" w:hAnsi="Arial" w:cs="Arial"/>
                <w:color w:val="000000"/>
                <w:sz w:val="15"/>
                <w:szCs w:val="15"/>
              </w:rPr>
              <w:t>客服部确认：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/>
                <w:sz w:val="15"/>
                <w:szCs w:val="15"/>
              </w:rPr>
              <w:t>Accountant</w:t>
            </w:r>
            <w:r w:rsidRPr="0064364C">
              <w:rPr>
                <w:rFonts w:ascii="Arial" w:hAnsi="宋体" w:cs="Arial"/>
                <w:sz w:val="15"/>
                <w:szCs w:val="15"/>
              </w:rPr>
              <w:t>财务部确认：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5E14E7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364C">
              <w:rPr>
                <w:rFonts w:ascii="Arial" w:hAnsi="Arial" w:cs="Arial"/>
                <w:sz w:val="15"/>
                <w:szCs w:val="15"/>
              </w:rPr>
              <w:t>Engineering</w:t>
            </w:r>
            <w:r w:rsidRPr="0064364C">
              <w:rPr>
                <w:rFonts w:ascii="Arial" w:hAnsi="宋体" w:cs="Arial"/>
                <w:sz w:val="15"/>
                <w:szCs w:val="15"/>
              </w:rPr>
              <w:t>工程部确认：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64364C" w:rsidRDefault="0095226B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1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D94ECE" w:rsidRDefault="005E14E7" w:rsidP="005E14E7">
            <w:pPr>
              <w:spacing w:line="240" w:lineRule="exact"/>
              <w:ind w:rightChars="-137" w:right="-288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D94ECE">
              <w:rPr>
                <w:rFonts w:ascii="Arial" w:hAnsi="Arial" w:cs="Arial" w:hint="eastAsia"/>
                <w:b/>
                <w:sz w:val="15"/>
                <w:szCs w:val="15"/>
              </w:rPr>
              <w:t xml:space="preserve">Report required </w:t>
            </w:r>
            <w:r w:rsidRPr="00D94ECE">
              <w:rPr>
                <w:rFonts w:ascii="Arial" w:hAnsi="Arial" w:cs="Arial" w:hint="eastAsia"/>
                <w:b/>
                <w:sz w:val="15"/>
                <w:szCs w:val="15"/>
              </w:rPr>
              <w:t>报告要求</w:t>
            </w:r>
            <w:r w:rsidRPr="00D94ECE">
              <w:rPr>
                <w:rFonts w:ascii="Arial" w:hAnsi="Arial" w:cs="Arial" w:hint="eastAsia"/>
                <w:sz w:val="15"/>
                <w:szCs w:val="15"/>
              </w:rPr>
              <w:t>：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English </w:t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英文</w:t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 </w:t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Chinese </w:t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中文</w:t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</w:t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95226B" w:rsidRPr="00D94ECE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English and Chinese comparison </w:t>
            </w:r>
            <w:r w:rsidRPr="00D94EC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中英文对照</w:t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25113B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25113B">
              <w:rPr>
                <w:rFonts w:ascii="Arial" w:hAnsi="Arial" w:cs="Arial"/>
                <w:b/>
                <w:sz w:val="15"/>
                <w:szCs w:val="15"/>
              </w:rPr>
              <w:t xml:space="preserve">Company Name &amp; Address Shown on Test Report </w:t>
            </w:r>
            <w:r w:rsidRPr="0025113B">
              <w:rPr>
                <w:rFonts w:ascii="Arial" w:hAnsi="宋体" w:cs="Arial"/>
                <w:b/>
                <w:sz w:val="15"/>
                <w:szCs w:val="15"/>
              </w:rPr>
              <w:t>报告抬头之公司名称及地址</w:t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>Applicant Name</w:t>
            </w:r>
            <w:r w:rsidRPr="0025113B">
              <w:rPr>
                <w:rFonts w:ascii="Arial" w:hAnsi="宋体" w:cs="Arial"/>
                <w:sz w:val="15"/>
                <w:szCs w:val="15"/>
              </w:rPr>
              <w:t>申请公司</w:t>
            </w:r>
            <w:r>
              <w:rPr>
                <w:rFonts w:ascii="Arial" w:hAnsi="宋体" w:cs="Arial" w:hint="eastAsia"/>
                <w:sz w:val="15"/>
                <w:szCs w:val="15"/>
              </w:rPr>
              <w:t>（中文）</w:t>
            </w:r>
            <w:r w:rsidRPr="0025113B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8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>Applicant Name</w:t>
            </w:r>
            <w:r w:rsidRPr="0025113B">
              <w:rPr>
                <w:rFonts w:ascii="Arial" w:hAnsi="宋体" w:cs="Arial"/>
                <w:sz w:val="15"/>
                <w:szCs w:val="15"/>
              </w:rPr>
              <w:t>申请公司</w:t>
            </w:r>
            <w:r>
              <w:rPr>
                <w:rFonts w:ascii="Arial" w:hAnsi="宋体" w:cs="Arial" w:hint="eastAsia"/>
                <w:sz w:val="15"/>
                <w:szCs w:val="15"/>
              </w:rPr>
              <w:t>（英文）：</w:t>
            </w:r>
          </w:p>
        </w:tc>
        <w:tc>
          <w:tcPr>
            <w:tcW w:w="8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25113B">
              <w:rPr>
                <w:rFonts w:ascii="Arial" w:hAnsi="宋体" w:cs="Arial"/>
                <w:sz w:val="15"/>
                <w:szCs w:val="15"/>
              </w:rPr>
              <w:t>地址</w:t>
            </w:r>
            <w:r>
              <w:rPr>
                <w:rFonts w:ascii="Arial" w:hAnsi="宋体" w:cs="Arial" w:hint="eastAsia"/>
                <w:sz w:val="15"/>
                <w:szCs w:val="15"/>
              </w:rPr>
              <w:t>（中文）</w:t>
            </w:r>
            <w:r w:rsidRPr="0025113B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8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25113B">
              <w:rPr>
                <w:rFonts w:ascii="Arial" w:hAnsi="宋体" w:cs="Arial"/>
                <w:sz w:val="15"/>
                <w:szCs w:val="15"/>
              </w:rPr>
              <w:t>地址</w:t>
            </w:r>
            <w:r>
              <w:rPr>
                <w:rFonts w:ascii="Arial" w:hAnsi="宋体" w:cs="Arial" w:hint="eastAsia"/>
                <w:sz w:val="15"/>
                <w:szCs w:val="15"/>
              </w:rPr>
              <w:t>（英文）：</w:t>
            </w:r>
          </w:p>
        </w:tc>
        <w:tc>
          <w:tcPr>
            <w:tcW w:w="8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 w:rsidRPr="0025113B">
              <w:rPr>
                <w:rFonts w:ascii="Arial" w:hAnsi="宋体" w:cs="Arial"/>
                <w:sz w:val="15"/>
                <w:szCs w:val="15"/>
              </w:rPr>
              <w:t>联系人：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ind w:left="1" w:hanging="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>Email</w:t>
            </w:r>
            <w:r w:rsidRPr="0025113B">
              <w:rPr>
                <w:rFonts w:ascii="Arial" w:hAnsi="宋体" w:cs="Arial"/>
                <w:sz w:val="15"/>
                <w:szCs w:val="15"/>
              </w:rPr>
              <w:t>邮箱：</w:t>
            </w:r>
          </w:p>
        </w:tc>
        <w:tc>
          <w:tcPr>
            <w:tcW w:w="4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 w:rsidRPr="0025113B">
              <w:rPr>
                <w:rFonts w:ascii="Arial" w:hAnsi="宋体" w:cs="Arial"/>
                <w:sz w:val="15"/>
                <w:szCs w:val="15"/>
              </w:rPr>
              <w:t>电话：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44" w:right="-302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>Fax</w:t>
            </w:r>
            <w:r w:rsidRPr="0025113B">
              <w:rPr>
                <w:rFonts w:ascii="Arial" w:hAnsi="宋体" w:cs="Arial"/>
                <w:sz w:val="15"/>
                <w:szCs w:val="15"/>
              </w:rPr>
              <w:t>传真</w:t>
            </w:r>
            <w:bookmarkStart w:id="0" w:name="OLE_LINK1"/>
            <w:r w:rsidRPr="0025113B">
              <w:rPr>
                <w:rFonts w:ascii="Arial" w:hAnsi="宋体" w:cs="Arial"/>
                <w:sz w:val="15"/>
                <w:szCs w:val="15"/>
              </w:rPr>
              <w:t>：</w:t>
            </w:r>
            <w:bookmarkEnd w:id="0"/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b/>
                <w:sz w:val="15"/>
                <w:szCs w:val="15"/>
              </w:rPr>
            </w:pPr>
            <w:r w:rsidRPr="0025113B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25113B">
              <w:rPr>
                <w:rFonts w:ascii="Arial" w:hAnsi="Arial" w:cs="Arial"/>
                <w:b/>
                <w:sz w:val="15"/>
                <w:szCs w:val="15"/>
              </w:rPr>
              <w:t>Payer Name</w:t>
            </w:r>
            <w:r w:rsidRPr="0025113B">
              <w:rPr>
                <w:rFonts w:ascii="Arial" w:hAnsi="宋体" w:cs="Arial"/>
                <w:b/>
                <w:sz w:val="15"/>
                <w:szCs w:val="15"/>
              </w:rPr>
              <w:t>付款</w:t>
            </w:r>
            <w:r w:rsidRPr="0025113B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25113B">
              <w:rPr>
                <w:rFonts w:ascii="Arial" w:hAnsi="宋体" w:cs="Arial"/>
                <w:b/>
                <w:sz w:val="15"/>
                <w:szCs w:val="15"/>
              </w:rPr>
              <w:t>发票抬头</w:t>
            </w:r>
            <w:r w:rsidRPr="0025113B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Pr="0025113B">
              <w:rPr>
                <w:rFonts w:ascii="Arial" w:hAnsi="宋体" w:cs="Arial"/>
                <w:b/>
                <w:sz w:val="15"/>
                <w:szCs w:val="15"/>
              </w:rPr>
              <w:t>公司名称</w:t>
            </w:r>
            <w:r w:rsidRPr="0025113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8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25113B">
              <w:rPr>
                <w:rFonts w:ascii="Arial" w:hAnsi="宋体" w:cs="Arial"/>
                <w:sz w:val="15"/>
                <w:szCs w:val="15"/>
              </w:rPr>
              <w:t>地址：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4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 w:rsidRPr="0025113B">
              <w:rPr>
                <w:rFonts w:ascii="Arial" w:hAnsi="宋体" w:cs="Arial"/>
                <w:sz w:val="15"/>
                <w:szCs w:val="15"/>
              </w:rPr>
              <w:t>联系人：</w:t>
            </w: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ind w:rightChars="-139" w:right="-292" w:firstLine="25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 w:rsidRPr="0025113B">
              <w:rPr>
                <w:rFonts w:ascii="Arial" w:hAnsi="宋体" w:cs="Arial"/>
                <w:sz w:val="15"/>
                <w:szCs w:val="15"/>
              </w:rPr>
              <w:t>电话：：</w:t>
            </w:r>
          </w:p>
        </w:tc>
        <w:tc>
          <w:tcPr>
            <w:tcW w:w="4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cantSplit/>
          <w:trHeight w:val="588"/>
        </w:trPr>
        <w:tc>
          <w:tcPr>
            <w:tcW w:w="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7" w:rsidRPr="00EA2F0A" w:rsidRDefault="005E14E7" w:rsidP="005E14E7">
            <w:pPr>
              <w:spacing w:line="240" w:lineRule="exact"/>
              <w:ind w:rightChars="-138" w:right="-290"/>
              <w:rPr>
                <w:rFonts w:hAnsi="宋体" w:cs="Arial"/>
                <w:b/>
                <w:color w:val="FF0000"/>
                <w:sz w:val="15"/>
                <w:szCs w:val="15"/>
              </w:rPr>
            </w:pPr>
            <w:r w:rsidRPr="00EA2F0A">
              <w:rPr>
                <w:rFonts w:hAnsi="宋体" w:cs="Arial" w:hint="eastAsia"/>
                <w:b/>
                <w:color w:val="FF0000"/>
                <w:sz w:val="15"/>
                <w:szCs w:val="15"/>
              </w:rPr>
              <w:t>备注：如果申请单位与付款单位不同，付款单位拒绝付款时，</w:t>
            </w:r>
          </w:p>
          <w:p w:rsidR="005E14E7" w:rsidRPr="00EA2F0A" w:rsidRDefault="005E14E7" w:rsidP="005E14E7">
            <w:pPr>
              <w:spacing w:line="240" w:lineRule="exact"/>
              <w:ind w:rightChars="-138" w:right="-29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EA2F0A">
              <w:rPr>
                <w:rFonts w:hAnsi="宋体" w:cs="Arial" w:hint="eastAsia"/>
                <w:b/>
                <w:color w:val="FF0000"/>
                <w:sz w:val="15"/>
                <w:szCs w:val="15"/>
              </w:rPr>
              <w:t>申请单位有责任付款。</w:t>
            </w:r>
            <w:r w:rsidRPr="00EA2F0A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Applicant has the duty to pay the testing </w:t>
            </w:r>
          </w:p>
          <w:p w:rsidR="005E14E7" w:rsidRPr="001B5121" w:rsidRDefault="005E14E7" w:rsidP="005E14E7">
            <w:pPr>
              <w:spacing w:line="240" w:lineRule="exact"/>
              <w:ind w:rightChars="-138" w:right="-290"/>
              <w:rPr>
                <w:rFonts w:hAnsi="宋体" w:cs="Arial"/>
                <w:b/>
                <w:color w:val="FF0000"/>
                <w:sz w:val="16"/>
              </w:rPr>
            </w:pPr>
            <w:r w:rsidRPr="00EA2F0A">
              <w:rPr>
                <w:rFonts w:ascii="Arial" w:hAnsi="Arial" w:cs="Arial"/>
                <w:b/>
                <w:color w:val="FF0000"/>
                <w:sz w:val="15"/>
                <w:szCs w:val="15"/>
              </w:rPr>
              <w:t>expenses in case payer rejects the payment</w:t>
            </w: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7" w:rsidRDefault="005E14E7" w:rsidP="005E14E7">
            <w:pPr>
              <w:spacing w:line="240" w:lineRule="exact"/>
              <w:rPr>
                <w:rFonts w:ascii="Arial" w:hAnsi="宋体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t>Test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Type</w:t>
            </w:r>
            <w:r w:rsidRPr="0025113B">
              <w:rPr>
                <w:rFonts w:ascii="Arial" w:hAnsi="宋体" w:cs="Arial"/>
                <w:sz w:val="15"/>
                <w:szCs w:val="15"/>
              </w:rPr>
              <w:t>测试</w:t>
            </w:r>
            <w:r>
              <w:rPr>
                <w:rFonts w:ascii="Arial" w:hAnsi="宋体" w:cs="Arial" w:hint="eastAsia"/>
                <w:sz w:val="15"/>
                <w:szCs w:val="15"/>
              </w:rPr>
              <w:t>类型</w:t>
            </w:r>
            <w:r w:rsidRPr="0025113B">
              <w:rPr>
                <w:rFonts w:ascii="Arial" w:hAnsi="宋体" w:cs="Arial"/>
                <w:sz w:val="15"/>
                <w:szCs w:val="15"/>
              </w:rPr>
              <w:t>：</w:t>
            </w:r>
          </w:p>
          <w:p w:rsidR="005E14E7" w:rsidRDefault="0095226B" w:rsidP="005E14E7">
            <w:pPr>
              <w:spacing w:line="240" w:lineRule="exact"/>
              <w:rPr>
                <w:rFonts w:ascii="Arial" w:hAnsi="宋体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8571C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8571C8">
              <w:rPr>
                <w:rFonts w:ascii="Arial" w:hAnsi="Arial" w:cs="Arial"/>
                <w:sz w:val="15"/>
                <w:szCs w:val="15"/>
              </w:rPr>
              <w:t>Composite Test</w:t>
            </w:r>
            <w:proofErr w:type="gramStart"/>
            <w:r w:rsidR="005E14E7">
              <w:rPr>
                <w:rFonts w:ascii="Arial" w:hAnsi="Arial" w:cs="Arial" w:hint="eastAsia"/>
                <w:sz w:val="15"/>
                <w:szCs w:val="15"/>
              </w:rPr>
              <w:t>混侧</w:t>
            </w:r>
            <w:proofErr w:type="gramEnd"/>
            <w:r w:rsidR="005E14E7" w:rsidRPr="008571C8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8571C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8571C8">
              <w:rPr>
                <w:rFonts w:ascii="Arial" w:hAnsi="Arial" w:cs="Arial"/>
                <w:sz w:val="15"/>
                <w:szCs w:val="15"/>
              </w:rPr>
              <w:t>No</w:t>
            </w:r>
            <w:r w:rsidR="005E14E7" w:rsidRPr="008571C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5E14E7" w:rsidRPr="008571C8">
              <w:rPr>
                <w:rFonts w:ascii="Arial" w:hAnsi="Arial" w:cs="Arial"/>
                <w:sz w:val="15"/>
                <w:szCs w:val="15"/>
              </w:rPr>
              <w:t>Composite Test</w:t>
            </w:r>
            <w:r w:rsidR="005E14E7" w:rsidRPr="0025113B">
              <w:rPr>
                <w:rFonts w:ascii="Arial" w:hAnsi="宋体" w:cs="Arial"/>
                <w:sz w:val="15"/>
                <w:szCs w:val="15"/>
              </w:rPr>
              <w:t>不</w:t>
            </w:r>
            <w:r w:rsidR="005E14E7">
              <w:rPr>
                <w:rFonts w:ascii="Arial" w:hAnsi="宋体" w:cs="Arial" w:hint="eastAsia"/>
                <w:sz w:val="15"/>
                <w:szCs w:val="15"/>
              </w:rPr>
              <w:t>混测</w:t>
            </w:r>
            <w:r w:rsidR="005E14E7" w:rsidRPr="008571C8">
              <w:rPr>
                <w:rFonts w:ascii="Arial" w:hAnsi="宋体" w:cs="Arial" w:hint="eastAsia"/>
                <w:sz w:val="15"/>
                <w:szCs w:val="15"/>
              </w:rPr>
              <w:t xml:space="preserve"> </w:t>
            </w:r>
          </w:p>
          <w:p w:rsidR="005E14E7" w:rsidRPr="0025113B" w:rsidRDefault="0095226B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8571C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8571C8">
              <w:rPr>
                <w:rFonts w:ascii="Arial" w:hAnsi="Arial" w:cs="Arial" w:hint="eastAsia"/>
                <w:sz w:val="15"/>
                <w:szCs w:val="15"/>
              </w:rPr>
              <w:t xml:space="preserve"> The </w:t>
            </w:r>
            <w:r w:rsidR="005E14E7">
              <w:rPr>
                <w:rFonts w:ascii="Arial" w:hAnsi="Arial" w:cs="Arial" w:hint="eastAsia"/>
                <w:sz w:val="15"/>
                <w:szCs w:val="15"/>
              </w:rPr>
              <w:t>whole Test</w:t>
            </w:r>
            <w:r w:rsidR="005E14E7">
              <w:rPr>
                <w:rFonts w:ascii="Arial" w:hAnsi="Arial" w:cs="Arial" w:hint="eastAsia"/>
                <w:sz w:val="15"/>
                <w:szCs w:val="15"/>
              </w:rPr>
              <w:t>整体</w:t>
            </w:r>
            <w:r w:rsidR="005E14E7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5E14E7" w:rsidRPr="0025113B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5E14E7">
              <w:rPr>
                <w:rFonts w:ascii="Arial" w:hAnsi="Arial" w:cs="Arial" w:hint="eastAsia"/>
                <w:sz w:val="15"/>
                <w:szCs w:val="15"/>
              </w:rPr>
              <w:t>Just for bounding material</w:t>
            </w:r>
            <w:r w:rsidR="005E14E7">
              <w:rPr>
                <w:rFonts w:ascii="Arial" w:hAnsi="Arial" w:cs="Arial" w:hint="eastAsia"/>
                <w:sz w:val="15"/>
                <w:szCs w:val="15"/>
              </w:rPr>
              <w:t>只针对不可拆分的复合材料</w:t>
            </w:r>
            <w:r w:rsidR="005E14E7" w:rsidRPr="0025113B">
              <w:rPr>
                <w:rFonts w:ascii="Arial" w:hAnsi="Arial" w:cs="Arial"/>
                <w:bCs/>
                <w:color w:val="000000"/>
                <w:sz w:val="15"/>
                <w:szCs w:val="15"/>
              </w:rPr>
              <w:t>)</w:t>
            </w:r>
          </w:p>
        </w:tc>
      </w:tr>
      <w:tr w:rsidR="005E14E7" w:rsidRPr="0025113B" w:rsidTr="00BC2938">
        <w:trPr>
          <w:cantSplit/>
          <w:trHeight w:val="340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5113B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>Sample &amp; Material Information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25113B">
              <w:rPr>
                <w:rFonts w:ascii="Arial" w:hAnsi="宋体" w:cs="Arial"/>
                <w:b/>
                <w:color w:val="000000"/>
                <w:sz w:val="15"/>
                <w:szCs w:val="15"/>
              </w:rPr>
              <w:t>样品及材质资料</w:t>
            </w:r>
            <w:r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>（</w:t>
            </w:r>
            <w:r w:rsidRPr="00BF5CE5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>(</w:t>
            </w:r>
            <w:r w:rsidRPr="00BF5CE5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>请确认用</w:t>
            </w:r>
            <w:r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>英文准确填写，发出报告后若对任何资料的修改将收取每份报告含税</w:t>
            </w:r>
            <w:r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>RMB106</w:t>
            </w:r>
            <w:r w:rsidRPr="00BF5CE5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>):</w:t>
            </w:r>
          </w:p>
        </w:tc>
      </w:tr>
      <w:tr w:rsidR="005E14E7" w:rsidRPr="0025113B" w:rsidTr="00BC2938">
        <w:trPr>
          <w:trHeight w:val="340"/>
        </w:trPr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2A128D">
              <w:rPr>
                <w:rFonts w:ascii="Arial" w:hAnsi="Arial" w:cs="Arial"/>
                <w:sz w:val="15"/>
                <w:szCs w:val="15"/>
              </w:rPr>
              <w:t>ample Description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样品描述</w:t>
            </w:r>
          </w:p>
        </w:tc>
        <w:tc>
          <w:tcPr>
            <w:tcW w:w="8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5E14E7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5E14E7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5E14E7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5E14E7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trHeight w:val="340"/>
        </w:trPr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139" w:right="-292"/>
              <w:rPr>
                <w:rFonts w:ascii="Arial" w:hAnsi="Arial" w:cs="Arial"/>
                <w:sz w:val="15"/>
                <w:szCs w:val="15"/>
              </w:rPr>
            </w:pPr>
            <w:r w:rsidRPr="002A128D">
              <w:rPr>
                <w:rFonts w:ascii="Arial" w:hAnsi="Arial" w:cs="Arial"/>
                <w:sz w:val="15"/>
                <w:szCs w:val="15"/>
              </w:rPr>
              <w:t>Buyer</w:t>
            </w:r>
            <w:proofErr w:type="gramStart"/>
            <w:r w:rsidRPr="002A128D">
              <w:rPr>
                <w:rFonts w:ascii="Arial" w:hAnsi="Arial" w:cs="Arial"/>
                <w:sz w:val="15"/>
                <w:szCs w:val="15"/>
              </w:rPr>
              <w:t>’</w:t>
            </w:r>
            <w:proofErr w:type="gramEnd"/>
            <w:r w:rsidRPr="002A128D"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买家</w:t>
            </w:r>
          </w:p>
        </w:tc>
        <w:bookmarkStart w:id="1" w:name="OLE_LINK37"/>
        <w:bookmarkStart w:id="2" w:name="OLE_LINK38"/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73A5F" w:rsidRDefault="0095226B" w:rsidP="005E14E7">
            <w:pPr>
              <w:spacing w:line="24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073A5F">
              <w:rPr>
                <w:rFonts w:ascii="Arial" w:hAnsi="Arial" w:cs="Arial"/>
                <w:b/>
                <w:i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73A5F">
              <w:rPr>
                <w:rFonts w:ascii="Arial" w:hAnsi="Arial" w:cs="Arial"/>
                <w:b/>
                <w:i/>
                <w:sz w:val="15"/>
                <w:szCs w:val="15"/>
              </w:rPr>
              <w:instrText xml:space="preserve"> FORMTEXT </w:instrText>
            </w:r>
            <w:r w:rsidRPr="00073A5F">
              <w:rPr>
                <w:rFonts w:ascii="Arial" w:hAnsi="Arial" w:cs="Arial"/>
                <w:b/>
                <w:i/>
                <w:sz w:val="15"/>
                <w:szCs w:val="15"/>
              </w:rPr>
            </w:r>
            <w:r w:rsidRPr="00073A5F">
              <w:rPr>
                <w:rFonts w:ascii="Arial" w:hAnsi="Arial" w:cs="Arial"/>
                <w:b/>
                <w:i/>
                <w:sz w:val="15"/>
                <w:szCs w:val="15"/>
              </w:rPr>
              <w:fldChar w:fldCharType="separate"/>
            </w:r>
            <w:r w:rsidR="005E14E7" w:rsidRPr="00073A5F">
              <w:rPr>
                <w:rFonts w:ascii="MS Mincho" w:eastAsia="MS Mincho" w:hAnsi="MS Mincho" w:cs="MS Mincho" w:hint="eastAsia"/>
                <w:b/>
                <w:i/>
                <w:noProof/>
                <w:sz w:val="15"/>
                <w:szCs w:val="15"/>
              </w:rPr>
              <w:t> </w:t>
            </w:r>
            <w:r w:rsidR="005E14E7" w:rsidRPr="00073A5F">
              <w:rPr>
                <w:rFonts w:ascii="MS Mincho" w:eastAsia="MS Mincho" w:hAnsi="MS Mincho" w:cs="MS Mincho" w:hint="eastAsia"/>
                <w:b/>
                <w:i/>
                <w:noProof/>
                <w:sz w:val="15"/>
                <w:szCs w:val="15"/>
              </w:rPr>
              <w:t> </w:t>
            </w:r>
            <w:r w:rsidR="005E14E7" w:rsidRPr="00073A5F">
              <w:rPr>
                <w:rFonts w:ascii="MS Mincho" w:eastAsia="MS Mincho" w:hAnsi="MS Mincho" w:cs="MS Mincho" w:hint="eastAsia"/>
                <w:b/>
                <w:i/>
                <w:noProof/>
                <w:sz w:val="15"/>
                <w:szCs w:val="15"/>
              </w:rPr>
              <w:t> </w:t>
            </w:r>
            <w:r w:rsidR="005E14E7" w:rsidRPr="00073A5F">
              <w:rPr>
                <w:rFonts w:ascii="MS Mincho" w:eastAsia="MS Mincho" w:hAnsi="MS Mincho" w:cs="MS Mincho" w:hint="eastAsia"/>
                <w:b/>
                <w:i/>
                <w:noProof/>
                <w:sz w:val="15"/>
                <w:szCs w:val="15"/>
              </w:rPr>
              <w:t> </w:t>
            </w:r>
            <w:r w:rsidR="005E14E7" w:rsidRPr="00073A5F">
              <w:rPr>
                <w:rFonts w:ascii="MS Mincho" w:eastAsia="MS Mincho" w:hAnsi="MS Mincho" w:cs="MS Mincho" w:hint="eastAsia"/>
                <w:b/>
                <w:i/>
                <w:noProof/>
                <w:sz w:val="15"/>
                <w:szCs w:val="15"/>
              </w:rPr>
              <w:t> </w:t>
            </w:r>
            <w:r w:rsidRPr="00073A5F">
              <w:rPr>
                <w:rFonts w:ascii="Arial" w:hAnsi="Arial" w:cs="Arial"/>
                <w:b/>
                <w:i/>
                <w:sz w:val="15"/>
                <w:szCs w:val="15"/>
              </w:rPr>
              <w:fldChar w:fldCharType="end"/>
            </w:r>
            <w:bookmarkEnd w:id="1"/>
            <w:bookmarkEnd w:id="2"/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Brand </w:t>
            </w:r>
            <w:r>
              <w:rPr>
                <w:rFonts w:ascii="Arial" w:hAnsi="Arial" w:cs="Arial" w:hint="eastAsia"/>
                <w:sz w:val="15"/>
                <w:szCs w:val="15"/>
              </w:rPr>
              <w:t>品牌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trHeight w:val="340"/>
        </w:trPr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139" w:right="-292"/>
              <w:rPr>
                <w:rFonts w:ascii="Arial" w:hAnsi="Arial" w:cs="Arial"/>
                <w:sz w:val="15"/>
                <w:szCs w:val="15"/>
              </w:rPr>
            </w:pPr>
            <w:r w:rsidRPr="00943F09">
              <w:rPr>
                <w:rFonts w:ascii="Arial" w:hAnsi="Arial" w:cs="Arial"/>
                <w:sz w:val="15"/>
                <w:szCs w:val="15"/>
              </w:rPr>
              <w:t>Construction Name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leftChars="-7" w:left="-15" w:rightChars="-51" w:right="-107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Style Name </w:t>
            </w:r>
            <w:proofErr w:type="gramStart"/>
            <w:r>
              <w:rPr>
                <w:rFonts w:ascii="Arial" w:hAnsi="Arial" w:cs="Arial" w:hint="eastAsia"/>
                <w:sz w:val="15"/>
                <w:szCs w:val="15"/>
              </w:rPr>
              <w:t>型体名</w:t>
            </w:r>
            <w:proofErr w:type="gramEnd"/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ind w:left="-82" w:firstLine="81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trHeight w:val="340"/>
        </w:trPr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138" w:right="-290"/>
              <w:rPr>
                <w:rFonts w:ascii="Arial" w:hAnsi="Arial" w:cs="Arial"/>
                <w:sz w:val="15"/>
                <w:szCs w:val="15"/>
              </w:rPr>
            </w:pPr>
            <w:r w:rsidRPr="003933BB">
              <w:rPr>
                <w:rFonts w:ascii="Arial" w:hAnsi="Arial" w:cs="Arial"/>
                <w:sz w:val="15"/>
                <w:szCs w:val="15"/>
              </w:rPr>
              <w:t>Colorway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51" w:right="-107"/>
              <w:rPr>
                <w:rFonts w:ascii="Arial" w:hAnsi="Arial" w:cs="Arial"/>
                <w:sz w:val="15"/>
                <w:szCs w:val="15"/>
              </w:rPr>
            </w:pPr>
            <w:r w:rsidRPr="002511F2">
              <w:rPr>
                <w:rFonts w:ascii="Arial" w:hAnsi="Arial" w:cs="Arial"/>
                <w:sz w:val="15"/>
                <w:szCs w:val="15"/>
              </w:rPr>
              <w:t>P.O. No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订单号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5E14E7" w:rsidRPr="0025113B" w:rsidTr="00BC2938">
        <w:trPr>
          <w:trHeight w:val="340"/>
        </w:trPr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142" w:right="-298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t xml:space="preserve">Supplier 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/Factory </w:t>
            </w:r>
            <w:r>
              <w:rPr>
                <w:rFonts w:ascii="Arial" w:hAnsi="Arial" w:cs="Arial" w:hint="eastAsia"/>
                <w:sz w:val="15"/>
                <w:szCs w:val="15"/>
              </w:rPr>
              <w:t>供应商</w:t>
            </w:r>
            <w:r>
              <w:rPr>
                <w:rFonts w:ascii="Arial" w:hAnsi="Arial" w:cs="Arial" w:hint="eastAsia"/>
                <w:sz w:val="15"/>
                <w:szCs w:val="15"/>
              </w:rPr>
              <w:t>/</w:t>
            </w:r>
            <w:r>
              <w:rPr>
                <w:rFonts w:ascii="Arial" w:hAnsi="Arial" w:cs="Arial" w:hint="eastAsia"/>
                <w:sz w:val="15"/>
                <w:szCs w:val="15"/>
              </w:rPr>
              <w:t>工厂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 w:rsidRPr="0001206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14E7" w:rsidRPr="0001206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12063">
              <w:rPr>
                <w:rFonts w:ascii="Arial" w:hAnsi="Arial" w:cs="Arial"/>
                <w:sz w:val="15"/>
                <w:szCs w:val="15"/>
              </w:rPr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5E14E7" w:rsidRPr="00012063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01206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E7" w:rsidRPr="00012063" w:rsidRDefault="005E14E7" w:rsidP="005E14E7">
            <w:pPr>
              <w:spacing w:line="24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F334AC">
              <w:rPr>
                <w:rFonts w:ascii="Arial" w:hAnsi="Arial" w:cs="Arial"/>
                <w:kern w:val="0"/>
                <w:sz w:val="15"/>
                <w:szCs w:val="15"/>
                <w:highlight w:val="white"/>
                <w:lang w:val="zh-CN"/>
              </w:rPr>
              <w:t>Produ</w:t>
            </w:r>
            <w:smartTag w:uri="urn:schemas-microsoft-com:office:smarttags" w:element="PersonName">
              <w:r w:rsidRPr="00F334AC">
                <w:rPr>
                  <w:rFonts w:ascii="Arial" w:hAnsi="Arial" w:cs="Arial"/>
                  <w:kern w:val="0"/>
                  <w:sz w:val="15"/>
                  <w:szCs w:val="15"/>
                  <w:highlight w:val="white"/>
                  <w:lang w:val="zh-CN"/>
                </w:rPr>
                <w:t>c</w:t>
              </w:r>
            </w:smartTag>
            <w:r w:rsidRPr="00F334AC">
              <w:rPr>
                <w:rFonts w:ascii="Arial" w:hAnsi="Arial" w:cs="Arial"/>
                <w:kern w:val="0"/>
                <w:sz w:val="15"/>
                <w:szCs w:val="15"/>
                <w:highlight w:val="white"/>
                <w:lang w:val="zh-CN"/>
              </w:rPr>
              <w:t>t</w:t>
            </w:r>
            <w:r w:rsidRPr="00F334AC">
              <w:rPr>
                <w:rFonts w:ascii="Arial" w:hAnsi="Arial" w:cs="Arial"/>
                <w:kern w:val="0"/>
                <w:sz w:val="15"/>
                <w:szCs w:val="15"/>
                <w:lang w:val="zh-CN"/>
              </w:rPr>
              <w:t xml:space="preserve"> appli</w:t>
            </w:r>
            <w:smartTag w:uri="urn:schemas-microsoft-com:office:smarttags" w:element="PersonName">
              <w:r w:rsidRPr="00F334AC">
                <w:rPr>
                  <w:rFonts w:ascii="Arial" w:hAnsi="Arial" w:cs="Arial"/>
                  <w:kern w:val="0"/>
                  <w:sz w:val="15"/>
                  <w:szCs w:val="15"/>
                  <w:lang w:val="zh-CN"/>
                </w:rPr>
                <w:t>c</w:t>
              </w:r>
            </w:smartTag>
            <w:r w:rsidRPr="00F334AC">
              <w:rPr>
                <w:rFonts w:ascii="Arial" w:hAnsi="Arial" w:cs="Arial"/>
                <w:kern w:val="0"/>
                <w:sz w:val="15"/>
                <w:szCs w:val="15"/>
                <w:lang w:val="zh-CN"/>
              </w:rPr>
              <w:t>ation s</w:t>
            </w:r>
            <w:smartTag w:uri="urn:schemas-microsoft-com:office:smarttags" w:element="PersonName">
              <w:r w:rsidRPr="00F334AC">
                <w:rPr>
                  <w:rFonts w:ascii="Arial" w:hAnsi="Arial" w:cs="Arial"/>
                  <w:kern w:val="0"/>
                  <w:sz w:val="15"/>
                  <w:szCs w:val="15"/>
                  <w:lang w:val="zh-CN"/>
                </w:rPr>
                <w:t>c</w:t>
              </w:r>
            </w:smartTag>
            <w:r w:rsidRPr="00F334AC">
              <w:rPr>
                <w:rFonts w:ascii="Arial" w:hAnsi="Arial" w:cs="Arial"/>
                <w:kern w:val="0"/>
                <w:sz w:val="15"/>
                <w:szCs w:val="15"/>
                <w:lang w:val="zh-CN"/>
              </w:rPr>
              <w:t>ope</w:t>
            </w:r>
            <w:r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产品适合年龄</w:t>
            </w:r>
            <w:r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 xml:space="preserve"> </w:t>
            </w:r>
            <w:r w:rsidRPr="00012063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14E7" w:rsidRPr="00012063" w:rsidRDefault="0095226B" w:rsidP="005E14E7">
            <w:pPr>
              <w:spacing w:line="24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5E14E7">
              <w:rPr>
                <w:rFonts w:ascii="Arial" w:hAnsi="Arial" w:cs="Arial" w:hint="eastAsia"/>
                <w:color w:val="000000"/>
                <w:sz w:val="15"/>
                <w:szCs w:val="15"/>
              </w:rPr>
              <w:t>成人</w:t>
            </w:r>
            <w:r w:rsidR="005E14E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Adult        </w:t>
            </w:r>
            <w:bookmarkStart w:id="3" w:name="OLE_LINK26"/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3"/>
            <w:r w:rsidR="005E14E7">
              <w:rPr>
                <w:rFonts w:ascii="Arial" w:hAnsi="Arial" w:cs="Arial" w:hint="eastAsia"/>
                <w:color w:val="000000"/>
                <w:sz w:val="15"/>
                <w:szCs w:val="15"/>
              </w:rPr>
              <w:t>儿童</w:t>
            </w:r>
            <w:r w:rsidR="005E14E7">
              <w:rPr>
                <w:rFonts w:ascii="Arial" w:hAnsi="Arial" w:cs="Arial" w:hint="eastAsia"/>
                <w:color w:val="000000"/>
                <w:sz w:val="15"/>
                <w:szCs w:val="15"/>
              </w:rPr>
              <w:t>Children</w:t>
            </w:r>
          </w:p>
        </w:tc>
      </w:tr>
      <w:tr w:rsidR="005E14E7" w:rsidRPr="0025113B" w:rsidTr="00BC2938">
        <w:trPr>
          <w:trHeight w:val="340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4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427CE5">
              <w:rPr>
                <w:rFonts w:hAnsi="宋体" w:cs="Arial" w:hint="eastAsia"/>
                <w:b/>
                <w:sz w:val="16"/>
              </w:rPr>
              <w:t>申请测试项目请在相应项目</w: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427CE5">
              <w:rPr>
                <w:rFonts w:hAnsi="宋体" w:cs="Arial" w:hint="eastAsia"/>
                <w:b/>
                <w:sz w:val="16"/>
              </w:rPr>
              <w:t>内打</w:t>
            </w:r>
            <w:r>
              <w:rPr>
                <w:rFonts w:hAnsi="宋体" w:cs="Arial" w:hint="eastAsia"/>
                <w:b/>
                <w:sz w:val="16"/>
              </w:rPr>
              <w:t>（双击）</w:t>
            </w:r>
            <w:r w:rsidRPr="00427CE5">
              <w:rPr>
                <w:rFonts w:hAnsi="宋体" w:cs="Arial" w:hint="eastAsia"/>
                <w:b/>
                <w:sz w:val="16"/>
              </w:rPr>
              <w:t>“</w:t>
            </w:r>
            <w:r w:rsidRPr="00427CE5">
              <w:rPr>
                <w:rFonts w:hAnsi="宋体" w:cs="Arial"/>
                <w:b/>
                <w:sz w:val="16"/>
              </w:rPr>
              <w:t>x</w:t>
            </w:r>
            <w:r w:rsidRPr="00427CE5">
              <w:rPr>
                <w:rFonts w:hAnsi="宋体" w:cs="Arial" w:hint="eastAsia"/>
                <w:b/>
                <w:sz w:val="16"/>
              </w:rPr>
              <w:t>”符号：</w:t>
            </w:r>
            <w:r w:rsidRPr="000546CD">
              <w:rPr>
                <w:rFonts w:ascii="Arial" w:hAnsi="Arial" w:cs="Arial"/>
                <w:b/>
                <w:sz w:val="16"/>
              </w:rPr>
              <w:t>Please tick the applicable test items</w:t>
            </w:r>
          </w:p>
        </w:tc>
      </w:tr>
      <w:tr w:rsidR="005E14E7" w:rsidRPr="0025113B" w:rsidTr="00BC2938">
        <w:trPr>
          <w:trHeight w:val="340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A974EA" w:rsidRDefault="005E14E7" w:rsidP="005E14E7">
            <w:pPr>
              <w:spacing w:line="240" w:lineRule="exact"/>
              <w:rPr>
                <w:rFonts w:ascii="Arial" w:hAnsi="Arial" w:cs="Arial"/>
                <w:b/>
                <w:color w:val="000000"/>
                <w:szCs w:val="21"/>
              </w:rPr>
            </w:pPr>
            <w:r w:rsidRPr="00A974EA">
              <w:rPr>
                <w:rFonts w:ascii="Arial" w:hAnsi="Arial" w:cs="Arial" w:hint="eastAsia"/>
                <w:b/>
                <w:color w:val="000000"/>
                <w:szCs w:val="21"/>
              </w:rPr>
              <w:t>关税测试</w:t>
            </w:r>
            <w:r w:rsidRPr="00A974EA">
              <w:rPr>
                <w:rFonts w:ascii="Arial" w:hAnsi="Arial" w:cs="Arial" w:hint="eastAsia"/>
                <w:b/>
                <w:color w:val="000000"/>
                <w:szCs w:val="21"/>
              </w:rPr>
              <w:t>HTS Test:</w:t>
            </w:r>
          </w:p>
        </w:tc>
      </w:tr>
      <w:tr w:rsidR="005E14E7" w:rsidRPr="0025113B" w:rsidTr="00BC2938">
        <w:trPr>
          <w:trHeight w:val="1976"/>
        </w:trPr>
        <w:tc>
          <w:tcPr>
            <w:tcW w:w="63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7" w:rsidRDefault="0095226B" w:rsidP="005E14E7">
            <w:pPr>
              <w:pStyle w:val="a5"/>
              <w:spacing w:line="200" w:lineRule="exact"/>
              <w:rPr>
                <w:rFonts w:ascii="Arial" w:hAnsi="Arial" w:cs="Arial"/>
                <w:bCs/>
                <w:sz w:val="15"/>
                <w:szCs w:val="15"/>
              </w:rPr>
            </w:pPr>
            <w:r w:rsidRPr="00E66F2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E66F2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6F2C">
              <w:rPr>
                <w:rFonts w:ascii="Arial" w:hAnsi="Arial" w:cs="Arial"/>
                <w:sz w:val="15"/>
                <w:szCs w:val="15"/>
              </w:rPr>
            </w:r>
            <w:r w:rsidRPr="00E66F2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E66F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E66F2C">
              <w:rPr>
                <w:rFonts w:ascii="Arial" w:hAnsi="Arial" w:cs="Arial" w:hint="eastAsia"/>
                <w:bCs/>
                <w:sz w:val="15"/>
                <w:szCs w:val="15"/>
              </w:rPr>
              <w:t>Subheading &amp; Duty Rate</w:t>
            </w:r>
            <w:r w:rsidR="005E14E7" w:rsidRPr="00E66F2C">
              <w:rPr>
                <w:rFonts w:ascii="Arial" w:hAnsi="Arial" w:cs="Arial" w:hint="eastAsia"/>
                <w:bCs/>
                <w:sz w:val="15"/>
                <w:szCs w:val="15"/>
              </w:rPr>
              <w:t>子税目或税率</w:t>
            </w:r>
            <w:r w:rsidR="005E14E7" w:rsidRPr="00E66F2C">
              <w:rPr>
                <w:rFonts w:ascii="Arial" w:hAnsi="Arial" w:cs="Arial" w:hint="eastAsia"/>
                <w:bCs/>
                <w:sz w:val="15"/>
                <w:szCs w:val="15"/>
              </w:rPr>
              <w:t>(CBPL METHOD)</w:t>
            </w:r>
          </w:p>
          <w:p w:rsidR="005E14E7" w:rsidRPr="00E66F2C" w:rsidRDefault="005E14E7" w:rsidP="005E14E7">
            <w:pPr>
              <w:pStyle w:val="a5"/>
              <w:spacing w:line="200" w:lineRule="exact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5E14E7" w:rsidRDefault="0095226B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E66F2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E66F2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6F2C">
              <w:rPr>
                <w:rFonts w:ascii="Arial" w:hAnsi="Arial" w:cs="Arial"/>
                <w:sz w:val="15"/>
                <w:szCs w:val="15"/>
              </w:rPr>
            </w:r>
            <w:r w:rsidRPr="00E66F2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E66F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External Surface Area of the Upper (E.S.A.U.)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鞋面材料面积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(CBPL METHOD)</w:t>
            </w:r>
          </w:p>
          <w:p w:rsidR="005E14E7" w:rsidRPr="00E66F2C" w:rsidRDefault="005E14E7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  <w:p w:rsidR="005E14E7" w:rsidRDefault="0095226B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E66F2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E66F2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6F2C">
              <w:rPr>
                <w:rFonts w:ascii="Arial" w:hAnsi="Arial" w:cs="Arial"/>
                <w:sz w:val="15"/>
                <w:szCs w:val="15"/>
              </w:rPr>
            </w:r>
            <w:r w:rsidRPr="00E66F2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E66F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External Surface Area of the Sole (E.S.A.S.)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鞋底材料面积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(CBPL METHOD)</w:t>
            </w:r>
          </w:p>
          <w:p w:rsidR="005E14E7" w:rsidRPr="00E66F2C" w:rsidRDefault="005E14E7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  <w:p w:rsidR="005E14E7" w:rsidRDefault="0095226B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E66F2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E66F2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6F2C">
              <w:rPr>
                <w:rFonts w:ascii="Arial" w:hAnsi="Arial" w:cs="Arial"/>
                <w:sz w:val="15"/>
                <w:szCs w:val="15"/>
              </w:rPr>
            </w:r>
            <w:r w:rsidRPr="00E66F2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E66F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Weight Percentage of Footwear Components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部件重量比率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(CBPL METHOD)</w:t>
            </w:r>
          </w:p>
          <w:p w:rsidR="005E14E7" w:rsidRPr="00E66F2C" w:rsidRDefault="005E14E7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  <w:p w:rsidR="005E14E7" w:rsidRDefault="0095226B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E66F2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E66F2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6F2C">
              <w:rPr>
                <w:rFonts w:ascii="Arial" w:hAnsi="Arial" w:cs="Arial"/>
                <w:sz w:val="15"/>
                <w:szCs w:val="15"/>
              </w:rPr>
            </w:r>
            <w:r w:rsidRPr="00E66F2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E66F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Amount of Sole Overlap to the Upper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鞋底与鞋面重叠比率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(CBPL METHOD)</w:t>
            </w:r>
          </w:p>
          <w:p w:rsidR="005E14E7" w:rsidRPr="00E66F2C" w:rsidRDefault="005E14E7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</w:p>
          <w:p w:rsidR="005E14E7" w:rsidRPr="000309FE" w:rsidRDefault="0095226B" w:rsidP="005E14E7">
            <w:pPr>
              <w:pStyle w:val="a5"/>
              <w:spacing w:line="20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E66F2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E66F2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66F2C">
              <w:rPr>
                <w:rFonts w:ascii="Arial" w:hAnsi="Arial" w:cs="Arial"/>
                <w:sz w:val="15"/>
                <w:szCs w:val="15"/>
              </w:rPr>
            </w:r>
            <w:r w:rsidRPr="00E66F2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E66F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 xml:space="preserve">Textile Outsole Durability 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鞋类加布外底耐用性测试</w:t>
            </w:r>
            <w:r w:rsidR="005E14E7" w:rsidRPr="00E66F2C">
              <w:rPr>
                <w:rFonts w:ascii="Arial" w:hAnsi="Arial" w:cs="Arial" w:hint="eastAsia"/>
                <w:color w:val="313131"/>
                <w:sz w:val="15"/>
                <w:szCs w:val="15"/>
              </w:rPr>
              <w:t>(ISO 20871 Mod.)</w:t>
            </w:r>
            <w:r w:rsidR="005E14E7" w:rsidRPr="00E66F2C">
              <w:rPr>
                <w:rFonts w:ascii="Arial" w:hAnsi="Arial" w:cs="Arial"/>
                <w:color w:val="313131"/>
                <w:sz w:val="15"/>
                <w:szCs w:val="15"/>
              </w:rPr>
              <w:t xml:space="preserve"> 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7" w:rsidRPr="00472DEB" w:rsidRDefault="005E14E7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>其它特殊要求</w:t>
            </w: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>(</w:t>
            </w: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>请注明</w:t>
            </w: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 xml:space="preserve">): </w:t>
            </w:r>
          </w:p>
          <w:p w:rsidR="005E14E7" w:rsidRDefault="005E14E7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472DEB">
              <w:rPr>
                <w:rFonts w:ascii="Arial" w:hAnsi="Arial" w:cs="Arial"/>
                <w:bCs/>
                <w:sz w:val="15"/>
                <w:szCs w:val="15"/>
              </w:rPr>
              <w:t>Other special requirement (Please Specify)</w:t>
            </w:r>
          </w:p>
          <w:p w:rsidR="005E14E7" w:rsidRPr="00472DEB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</w:p>
          <w:p w:rsidR="005E14E7" w:rsidRPr="00472DEB" w:rsidRDefault="005E14E7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472DEB">
              <w:rPr>
                <w:rFonts w:ascii="Arial" w:hAnsi="Arial" w:cs="Arial"/>
                <w:bCs/>
                <w:sz w:val="15"/>
                <w:szCs w:val="15"/>
              </w:rPr>
              <w:t xml:space="preserve">                         </w:t>
            </w:r>
          </w:p>
          <w:p w:rsidR="005E14E7" w:rsidRPr="00472DEB" w:rsidRDefault="005E14E7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472DEB">
              <w:rPr>
                <w:rFonts w:ascii="Arial" w:hAnsi="Arial" w:cs="Arial"/>
                <w:bCs/>
                <w:sz w:val="15"/>
                <w:szCs w:val="15"/>
              </w:rPr>
              <w:t xml:space="preserve">                                 </w:t>
            </w:r>
          </w:p>
          <w:p w:rsidR="005E14E7" w:rsidRPr="00472DEB" w:rsidRDefault="005E14E7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>采用的测试方法</w:t>
            </w: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>Test Method reference to</w:t>
            </w:r>
            <w:r w:rsidRPr="00472DEB">
              <w:rPr>
                <w:rFonts w:ascii="Arial" w:hAnsi="Arial" w:cs="Arial" w:hint="eastAsia"/>
                <w:bCs/>
                <w:sz w:val="15"/>
                <w:szCs w:val="15"/>
              </w:rPr>
              <w:t>：</w:t>
            </w:r>
          </w:p>
          <w:p w:rsidR="005E14E7" w:rsidRPr="00472DEB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25113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AATCC/ASTM (U.S.A.)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美国</w:t>
            </w:r>
          </w:p>
          <w:p w:rsidR="005E14E7" w:rsidRPr="00472DEB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25113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ISO (International)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国际标准</w:t>
            </w:r>
          </w:p>
          <w:p w:rsidR="005E14E7" w:rsidRPr="00472DEB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25113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BS (U.K.)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英国</w:t>
            </w:r>
          </w:p>
          <w:p w:rsidR="005E14E7" w:rsidRPr="00472DEB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25113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GB (China)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中国</w:t>
            </w:r>
          </w:p>
          <w:p w:rsidR="005E14E7" w:rsidRPr="00472DEB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 w:rsidRPr="0025113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 xml:space="preserve">Others (Please specify) </w:t>
            </w:r>
          </w:p>
          <w:p w:rsidR="005E14E7" w:rsidRDefault="0095226B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4E7"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8C6443" w:rsidRPr="0025113B">
              <w:rPr>
                <w:rFonts w:ascii="Arial" w:hAnsi="Arial" w:cs="Arial"/>
                <w:sz w:val="15"/>
                <w:szCs w:val="15"/>
              </w:rPr>
            </w:r>
            <w:r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5E14E7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5E14E7" w:rsidRPr="00472DEB">
              <w:rPr>
                <w:rFonts w:ascii="Arial" w:hAnsi="Arial" w:cs="Arial" w:hint="eastAsia"/>
                <w:bCs/>
                <w:sz w:val="15"/>
                <w:szCs w:val="15"/>
              </w:rPr>
              <w:t>其它（请注明）</w:t>
            </w:r>
            <w:r w:rsidR="005E14E7">
              <w:rPr>
                <w:rFonts w:ascii="Arial" w:hAnsi="Arial" w:cs="Arial" w:hint="eastAsia"/>
                <w:bCs/>
                <w:sz w:val="15"/>
                <w:szCs w:val="15"/>
              </w:rPr>
              <w:t>：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14E7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5E14E7"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</w:p>
          <w:p w:rsidR="005E14E7" w:rsidRPr="00472DEB" w:rsidRDefault="005E14E7" w:rsidP="005E14E7">
            <w:pPr>
              <w:spacing w:line="200" w:lineRule="exact"/>
              <w:ind w:rightChars="-137" w:right="-288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5E14E7" w:rsidRPr="0025113B" w:rsidTr="00BC2938">
        <w:trPr>
          <w:trHeight w:val="340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C81A3F" w:rsidRDefault="005E14E7" w:rsidP="005E14E7">
            <w:pPr>
              <w:spacing w:line="200" w:lineRule="exact"/>
              <w:rPr>
                <w:rFonts w:ascii="Arial" w:hAnsi="宋体" w:cs="Arial"/>
                <w:b/>
                <w:sz w:val="15"/>
                <w:szCs w:val="15"/>
              </w:rPr>
            </w:pPr>
            <w:r>
              <w:rPr>
                <w:rFonts w:ascii="Arial" w:hAnsi="宋体" w:cs="Arial" w:hint="eastAsia"/>
                <w:b/>
                <w:sz w:val="15"/>
                <w:szCs w:val="15"/>
              </w:rPr>
              <w:t xml:space="preserve">Unless specifies,all the testing will be conducted in accordance with the test methods/standards appropriate to the final export destination  </w:t>
            </w:r>
          </w:p>
        </w:tc>
      </w:tr>
      <w:tr w:rsidR="005E14E7" w:rsidRPr="0025113B" w:rsidTr="00BC2938">
        <w:trPr>
          <w:trHeight w:val="567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00" w:lineRule="exact"/>
              <w:ind w:left="1646" w:hangingChars="1093" w:hanging="1646"/>
              <w:rPr>
                <w:rFonts w:ascii="Arial" w:hAnsi="Arial" w:cs="Arial"/>
                <w:bCs/>
                <w:sz w:val="15"/>
                <w:szCs w:val="15"/>
              </w:rPr>
            </w:pPr>
            <w:r w:rsidRPr="0025113B">
              <w:rPr>
                <w:rFonts w:ascii="Arial" w:hAnsi="宋体" w:cs="Arial"/>
                <w:b/>
                <w:sz w:val="15"/>
                <w:szCs w:val="15"/>
              </w:rPr>
              <w:t>★</w:t>
            </w:r>
            <w:r w:rsidRPr="0025113B">
              <w:rPr>
                <w:rFonts w:ascii="Arial" w:hAnsi="Arial" w:cs="Arial"/>
                <w:b/>
                <w:sz w:val="15"/>
                <w:szCs w:val="15"/>
              </w:rPr>
              <w:t>Service Required</w:t>
            </w:r>
            <w:r w:rsidRPr="0025113B">
              <w:rPr>
                <w:rFonts w:ascii="Arial" w:hAnsi="宋体" w:cs="Arial"/>
                <w:sz w:val="15"/>
                <w:szCs w:val="15"/>
              </w:rPr>
              <w:t>：</w:t>
            </w:r>
            <w:r w:rsidRPr="002511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Regular ( 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 xml:space="preserve">4 </w:t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working days ) 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常规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>4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                   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Express (3 working days) 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加急</w:t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 3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>(40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％</w:t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Surcharge)  </w:t>
            </w:r>
          </w:p>
          <w:p w:rsidR="005E14E7" w:rsidRPr="000974DB" w:rsidRDefault="005E14E7" w:rsidP="005E14E7">
            <w:pPr>
              <w:spacing w:line="200" w:lineRule="exact"/>
              <w:ind w:leftChars="756" w:left="1596" w:hangingChars="5" w:hanging="8"/>
              <w:rPr>
                <w:rFonts w:ascii="Arial" w:hAnsi="Arial" w:cs="Arial"/>
                <w:sz w:val="15"/>
                <w:szCs w:val="15"/>
              </w:rPr>
            </w:pP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Shuttle (1.5 working days) 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特</w:t>
            </w:r>
            <w:r>
              <w:rPr>
                <w:rFonts w:ascii="Arial" w:hAnsi="宋体" w:cs="Arial" w:hint="eastAsia"/>
                <w:bCs/>
                <w:sz w:val="15"/>
                <w:szCs w:val="15"/>
              </w:rPr>
              <w:t>急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>1.5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 (100</w:t>
            </w:r>
            <w:r w:rsidRPr="0025113B">
              <w:rPr>
                <w:rFonts w:ascii="Arial" w:hAnsi="宋体" w:cs="Arial"/>
                <w:bCs/>
                <w:sz w:val="15"/>
                <w:szCs w:val="15"/>
              </w:rPr>
              <w:t>％</w:t>
            </w:r>
            <w:r w:rsidRPr="0025113B">
              <w:rPr>
                <w:rFonts w:ascii="Arial" w:hAnsi="Arial" w:cs="Arial"/>
                <w:bCs/>
                <w:sz w:val="15"/>
                <w:szCs w:val="15"/>
              </w:rPr>
              <w:t xml:space="preserve">Surcharge )  </w:t>
            </w:r>
            <w:r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</w:p>
        </w:tc>
      </w:tr>
      <w:tr w:rsidR="005E14E7" w:rsidRPr="0025113B" w:rsidTr="00BC2938">
        <w:trPr>
          <w:trHeight w:val="567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5E14E7" w:rsidP="005E14E7">
            <w:pPr>
              <w:spacing w:line="200" w:lineRule="exact"/>
              <w:textAlignment w:val="baseli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5113B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Sample 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Remained 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Return </w:t>
            </w:r>
            <w:r w:rsidRPr="0025113B">
              <w:rPr>
                <w:rFonts w:ascii="Arial" w:hAnsi="宋体" w:cs="Arial"/>
                <w:b/>
                <w:color w:val="000000"/>
                <w:sz w:val="15"/>
                <w:szCs w:val="15"/>
              </w:rPr>
              <w:t>退样：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  </w: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Yes</w:t>
            </w:r>
            <w:r w:rsidRPr="0025113B">
              <w:rPr>
                <w:rFonts w:ascii="Arial" w:hAnsi="宋体" w:cs="Arial"/>
                <w:color w:val="000000"/>
                <w:sz w:val="15"/>
                <w:szCs w:val="15"/>
              </w:rPr>
              <w:t>是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</w: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No</w:t>
            </w:r>
            <w:proofErr w:type="gramStart"/>
            <w:r w:rsidRPr="0025113B">
              <w:rPr>
                <w:rFonts w:ascii="Arial" w:hAnsi="宋体" w:cs="Arial"/>
                <w:color w:val="000000"/>
                <w:sz w:val="15"/>
                <w:szCs w:val="15"/>
              </w:rPr>
              <w:t>否</w:t>
            </w:r>
            <w:proofErr w:type="gramEnd"/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</w:p>
          <w:p w:rsidR="005E14E7" w:rsidRPr="0025113B" w:rsidRDefault="005E14E7" w:rsidP="005E14E7">
            <w:pPr>
              <w:spacing w:line="200" w:lineRule="exact"/>
              <w:textAlignment w:val="baseline"/>
              <w:rPr>
                <w:rFonts w:ascii="Arial" w:hAnsi="Arial" w:cs="Arial"/>
                <w:b/>
                <w:sz w:val="15"/>
                <w:szCs w:val="15"/>
              </w:rPr>
            </w:pPr>
            <w:r w:rsidRPr="0025113B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Report 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Delivery 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>Service</w:t>
            </w:r>
            <w:r w:rsidRPr="0025113B">
              <w:rPr>
                <w:rFonts w:ascii="Arial" w:hAnsi="宋体" w:cs="Arial"/>
                <w:b/>
                <w:color w:val="000000"/>
                <w:sz w:val="15"/>
                <w:szCs w:val="15"/>
              </w:rPr>
              <w:t>报告送达方式：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Self pick-up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自取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</w: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Express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快递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预收快递费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RMB15)        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95226B" w:rsidRPr="0025113B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E-mail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邮件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</w:p>
        </w:tc>
      </w:tr>
      <w:tr w:rsidR="005E14E7" w:rsidRPr="0025113B" w:rsidTr="00BC2938">
        <w:trPr>
          <w:trHeight w:val="567"/>
        </w:trPr>
        <w:tc>
          <w:tcPr>
            <w:tcW w:w="1126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4E7" w:rsidRPr="0025113B" w:rsidRDefault="005E14E7" w:rsidP="008C6443">
            <w:pPr>
              <w:spacing w:beforeLines="50" w:line="200" w:lineRule="exact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Authorized Signature &amp; Company Chop </w:t>
            </w:r>
            <w:r w:rsidRPr="0025113B">
              <w:rPr>
                <w:rFonts w:ascii="Arial" w:hAnsi="宋体" w:cs="Arial"/>
                <w:b/>
                <w:color w:val="000000"/>
                <w:sz w:val="15"/>
                <w:szCs w:val="15"/>
              </w:rPr>
              <w:t>申请人盖章及签名：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    </w:t>
            </w:r>
            <w:r w:rsidRPr="0025113B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</w:rPr>
              <w:t>Date</w:t>
            </w:r>
            <w:r w:rsidRPr="0025113B">
              <w:rPr>
                <w:rFonts w:ascii="Arial" w:hAnsi="宋体" w:cs="Arial"/>
                <w:b/>
                <w:color w:val="000000"/>
                <w:sz w:val="15"/>
                <w:szCs w:val="15"/>
              </w:rPr>
              <w:t>日期：</w:t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25113B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95226B" w:rsidRPr="0025113B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bookmarkEnd w:id="4"/>
          </w:p>
        </w:tc>
      </w:tr>
    </w:tbl>
    <w:p w:rsidR="0080485B" w:rsidRDefault="0080485B"/>
    <w:p w:rsidR="005E14E7" w:rsidRDefault="005E14E7"/>
    <w:sectPr w:rsidR="005E14E7" w:rsidSect="005E14E7">
      <w:headerReference w:type="default" r:id="rId7"/>
      <w:footerReference w:type="default" r:id="rId8"/>
      <w:pgSz w:w="11906" w:h="16838"/>
      <w:pgMar w:top="238" w:right="340" w:bottom="244" w:left="340" w:header="312" w:footer="36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05" w:rsidRDefault="001F4405" w:rsidP="005E14E7">
      <w:r>
        <w:separator/>
      </w:r>
    </w:p>
  </w:endnote>
  <w:endnote w:type="continuationSeparator" w:id="1">
    <w:p w:rsidR="001F4405" w:rsidRDefault="001F4405" w:rsidP="005E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76" w:rsidRDefault="00331B76">
    <w:pPr>
      <w:pStyle w:val="a4"/>
    </w:pPr>
    <w:r>
      <w:rPr>
        <w:rFonts w:hint="eastAsia"/>
      </w:rPr>
      <w:t>Version 1.0 (</w:t>
    </w:r>
    <w:r>
      <w:t>201</w:t>
    </w:r>
    <w:r>
      <w:rPr>
        <w:rFonts w:hint="eastAsia"/>
      </w:rPr>
      <w:t>6</w:t>
    </w:r>
    <w:r>
      <w:t>-</w:t>
    </w:r>
    <w:r>
      <w:rPr>
        <w:rFonts w:hint="eastAsia"/>
      </w:rPr>
      <w:t>01</w:t>
    </w:r>
    <w:r>
      <w:t>-</w:t>
    </w:r>
    <w:r>
      <w:rPr>
        <w:rFonts w:hint="eastAsia"/>
      </w:rPr>
      <w:t xml:space="preserve">01)         </w:t>
    </w:r>
    <w:r w:rsidR="006455FB">
      <w:rPr>
        <w:rFonts w:hint="eastAsia"/>
      </w:rPr>
      <w:t xml:space="preserve">                            </w:t>
    </w:r>
    <w:r>
      <w:rPr>
        <w:rFonts w:hint="eastAsia"/>
      </w:rPr>
      <w:t xml:space="preserve"> Page 1 of 1                                      </w:t>
    </w:r>
    <w:r>
      <w:t>QB-CH-A0</w:t>
    </w:r>
    <w:r w:rsidR="006455FB">
      <w:rPr>
        <w:rFonts w:hint="eastAsia"/>
      </w:rPr>
      <w:t>3</w:t>
    </w:r>
    <w:r>
      <w:rPr>
        <w:rFonts w:hint="eastAsia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05" w:rsidRDefault="001F4405" w:rsidP="005E14E7">
      <w:r>
        <w:separator/>
      </w:r>
    </w:p>
  </w:footnote>
  <w:footnote w:type="continuationSeparator" w:id="1">
    <w:p w:rsidR="001F4405" w:rsidRDefault="001F4405" w:rsidP="005E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E7" w:rsidRPr="007E69FB" w:rsidRDefault="005E14E7" w:rsidP="005E14E7">
    <w:pPr>
      <w:pStyle w:val="a3"/>
      <w:pBdr>
        <w:bottom w:val="none" w:sz="0" w:space="0" w:color="auto"/>
      </w:pBdr>
      <w:ind w:firstLineChars="980" w:firstLine="2361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-17145</wp:posOffset>
          </wp:positionV>
          <wp:extent cx="971550" cy="419100"/>
          <wp:effectExtent l="19050" t="0" r="0" b="0"/>
          <wp:wrapNone/>
          <wp:docPr id="1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4E7">
      <w:rPr>
        <w:b/>
        <w:bCs/>
        <w:sz w:val="24"/>
        <w:szCs w:val="24"/>
      </w:rPr>
      <w:t xml:space="preserve"> </w:t>
    </w:r>
    <w:r w:rsidRPr="007E69FB">
      <w:rPr>
        <w:b/>
        <w:bCs/>
        <w:sz w:val="24"/>
        <w:szCs w:val="24"/>
      </w:rPr>
      <w:t>Bay Area Compliance Laboratories Corp. (</w:t>
    </w:r>
    <w:proofErr w:type="gramStart"/>
    <w:r w:rsidRPr="007E69FB">
      <w:rPr>
        <w:b/>
        <w:bCs/>
        <w:sz w:val="24"/>
        <w:szCs w:val="24"/>
      </w:rPr>
      <w:t>ShenZhen )</w:t>
    </w:r>
    <w:proofErr w:type="gramEnd"/>
  </w:p>
  <w:p w:rsidR="005E14E7" w:rsidRDefault="005E14E7" w:rsidP="005E14E7">
    <w:pPr>
      <w:pStyle w:val="a3"/>
      <w:pBdr>
        <w:bottom w:val="none" w:sz="0" w:space="0" w:color="auto"/>
      </w:pBdr>
      <w:ind w:firstLineChars="2150" w:firstLine="3225"/>
      <w:rPr>
        <w:sz w:val="15"/>
        <w:szCs w:val="15"/>
      </w:rPr>
    </w:pPr>
    <w:r w:rsidRPr="0028792E">
      <w:rPr>
        <w:sz w:val="15"/>
        <w:szCs w:val="15"/>
      </w:rPr>
      <w:t>6/F, the 3</w:t>
    </w:r>
    <w:r w:rsidRPr="005F7C3D">
      <w:rPr>
        <w:sz w:val="15"/>
        <w:szCs w:val="15"/>
        <w:vertAlign w:val="superscript"/>
      </w:rPr>
      <w:t>rd</w:t>
    </w:r>
    <w:r>
      <w:rPr>
        <w:sz w:val="15"/>
        <w:szCs w:val="15"/>
      </w:rPr>
      <w:t xml:space="preserve"> </w:t>
    </w:r>
    <w:r w:rsidRPr="0028792E">
      <w:rPr>
        <w:sz w:val="15"/>
        <w:szCs w:val="15"/>
      </w:rPr>
      <w:t xml:space="preserve">Phase of </w:t>
    </w:r>
    <w:smartTag w:uri="urn:schemas-microsoft-com:office:smarttags" w:element="place">
      <w:smartTag w:uri="urn:schemas-microsoft-com:office:smarttags" w:element="PlaceName">
        <w:r w:rsidRPr="0028792E">
          <w:rPr>
            <w:sz w:val="15"/>
            <w:szCs w:val="15"/>
          </w:rPr>
          <w:t>WanLi</w:t>
        </w:r>
      </w:smartTag>
      <w:r w:rsidRPr="0028792E">
        <w:rPr>
          <w:sz w:val="15"/>
          <w:szCs w:val="15"/>
        </w:rPr>
        <w:t xml:space="preserve"> </w:t>
      </w:r>
      <w:smartTag w:uri="urn:schemas-microsoft-com:office:smarttags" w:element="PlaceName">
        <w:r w:rsidRPr="0028792E">
          <w:rPr>
            <w:sz w:val="15"/>
            <w:szCs w:val="15"/>
          </w:rPr>
          <w:t>Industrial</w:t>
        </w:r>
      </w:smartTag>
      <w:r w:rsidRPr="0028792E">
        <w:rPr>
          <w:sz w:val="15"/>
          <w:szCs w:val="15"/>
        </w:rPr>
        <w:t xml:space="preserve"> </w:t>
      </w:r>
      <w:smartTag w:uri="urn:schemas-microsoft-com:office:smarttags" w:element="PlaceType">
        <w:r w:rsidRPr="0028792E">
          <w:rPr>
            <w:sz w:val="15"/>
            <w:szCs w:val="15"/>
          </w:rPr>
          <w:t>Building</w:t>
        </w:r>
      </w:smartTag>
    </w:smartTag>
    <w:r w:rsidRPr="0028792E">
      <w:rPr>
        <w:sz w:val="15"/>
        <w:szCs w:val="15"/>
      </w:rPr>
      <w:t xml:space="preserve">, </w:t>
    </w:r>
    <w:smartTag w:uri="urn:schemas-microsoft-com:office:smarttags" w:element="Street">
      <w:smartTag w:uri="urn:schemas-microsoft-com:office:smarttags" w:element="address">
        <w:r w:rsidRPr="0028792E">
          <w:rPr>
            <w:sz w:val="15"/>
            <w:szCs w:val="15"/>
          </w:rPr>
          <w:t>Shi Hua Road</w:t>
        </w:r>
      </w:smartTag>
    </w:smartTag>
    <w:r w:rsidRPr="0028792E">
      <w:rPr>
        <w:sz w:val="15"/>
        <w:szCs w:val="15"/>
      </w:rPr>
      <w:t xml:space="preserve">, </w:t>
    </w:r>
    <w:r>
      <w:rPr>
        <w:rFonts w:hint="eastAsia"/>
        <w:sz w:val="15"/>
        <w:szCs w:val="15"/>
      </w:rPr>
      <w:t xml:space="preserve">  </w:t>
    </w:r>
  </w:p>
  <w:p w:rsidR="005E14E7" w:rsidRDefault="005E14E7" w:rsidP="005E14E7">
    <w:pPr>
      <w:pStyle w:val="a3"/>
      <w:pBdr>
        <w:bottom w:val="none" w:sz="0" w:space="0" w:color="auto"/>
      </w:pBdr>
      <w:ind w:leftChars="439" w:left="922" w:firstLineChars="1550" w:firstLine="2325"/>
      <w:rPr>
        <w:sz w:val="15"/>
        <w:szCs w:val="15"/>
      </w:rPr>
    </w:pPr>
    <w:r w:rsidRPr="0028792E">
      <w:rPr>
        <w:sz w:val="15"/>
        <w:szCs w:val="15"/>
      </w:rPr>
      <w:t>Fu Tian Free Trade Zone,</w:t>
    </w:r>
    <w:r>
      <w:rPr>
        <w:sz w:val="15"/>
        <w:szCs w:val="15"/>
      </w:rPr>
      <w:t xml:space="preserve"> </w:t>
    </w:r>
    <w:smartTag w:uri="urn:schemas-microsoft-com:office:smarttags" w:element="place">
      <w:smartTag w:uri="urn:schemas-microsoft-com:office:smarttags" w:element="City">
        <w:r w:rsidRPr="0028792E">
          <w:rPr>
            <w:sz w:val="15"/>
            <w:szCs w:val="15"/>
          </w:rPr>
          <w:t>ShenZhen</w:t>
        </w:r>
      </w:smartTag>
      <w:proofErr w:type="gramStart"/>
      <w:r w:rsidRPr="0028792E">
        <w:rPr>
          <w:sz w:val="15"/>
          <w:szCs w:val="15"/>
        </w:rPr>
        <w:t>,</w:t>
      </w:r>
      <w:smartTag w:uri="urn:schemas-microsoft-com:office:smarttags" w:element="State">
        <w:r w:rsidRPr="0028792E">
          <w:rPr>
            <w:sz w:val="15"/>
            <w:szCs w:val="15"/>
          </w:rPr>
          <w:t>Guangdong</w:t>
        </w:r>
      </w:smartTag>
    </w:smartTag>
    <w:proofErr w:type="gramEnd"/>
    <w:r w:rsidRPr="0028792E">
      <w:rPr>
        <w:sz w:val="15"/>
        <w:szCs w:val="15"/>
      </w:rPr>
      <w:t>, P.R.China</w:t>
    </w:r>
    <w:r>
      <w:rPr>
        <w:rFonts w:hint="eastAsia"/>
        <w:sz w:val="15"/>
        <w:szCs w:val="15"/>
      </w:rPr>
      <w:t xml:space="preserve">                             </w:t>
    </w:r>
  </w:p>
  <w:p w:rsidR="005E14E7" w:rsidRDefault="005E14E7" w:rsidP="005E14E7">
    <w:pPr>
      <w:ind w:firstLineChars="1850" w:firstLine="2775"/>
      <w:rPr>
        <w:rFonts w:cs="宋体"/>
        <w:sz w:val="15"/>
        <w:szCs w:val="15"/>
      </w:rPr>
    </w:pPr>
    <w:proofErr w:type="gramStart"/>
    <w:r w:rsidRPr="003E43B4">
      <w:rPr>
        <w:rFonts w:cs="宋体" w:hint="eastAsia"/>
        <w:sz w:val="15"/>
        <w:szCs w:val="15"/>
      </w:rPr>
      <w:t>倍科电子</w:t>
    </w:r>
    <w:proofErr w:type="gramEnd"/>
    <w:r w:rsidRPr="003E43B4">
      <w:rPr>
        <w:rFonts w:cs="宋体" w:hint="eastAsia"/>
        <w:sz w:val="15"/>
        <w:szCs w:val="15"/>
      </w:rPr>
      <w:t>技术服务（深圳）有限公司</w:t>
    </w:r>
    <w:r>
      <w:rPr>
        <w:sz w:val="15"/>
        <w:szCs w:val="15"/>
      </w:rPr>
      <w:t xml:space="preserve">  </w:t>
    </w:r>
    <w:r w:rsidRPr="003E43B4">
      <w:rPr>
        <w:rFonts w:cs="宋体" w:hint="eastAsia"/>
        <w:sz w:val="15"/>
        <w:szCs w:val="15"/>
      </w:rPr>
      <w:t>深圳市福田保税区市花路万利工业大厦三期西座六楼</w:t>
    </w:r>
  </w:p>
  <w:p w:rsidR="005E14E7" w:rsidRDefault="005E14E7" w:rsidP="005E14E7">
    <w:pPr>
      <w:ind w:firstLineChars="1000" w:firstLine="1500"/>
    </w:pPr>
    <w:r>
      <w:rPr>
        <w:rFonts w:ascii="Arial" w:hAnsi="Arial" w:cs="Arial"/>
        <w:sz w:val="15"/>
        <w:szCs w:val="15"/>
      </w:rPr>
      <w:t xml:space="preserve">Tel: 0755-33320018 ext </w:t>
    </w:r>
    <w:r>
      <w:rPr>
        <w:rFonts w:ascii="Arial" w:hAnsi="Arial" w:cs="Arial" w:hint="eastAsia"/>
        <w:sz w:val="15"/>
        <w:szCs w:val="15"/>
      </w:rPr>
      <w:t>8853/</w:t>
    </w:r>
    <w:proofErr w:type="gramStart"/>
    <w:r>
      <w:rPr>
        <w:rFonts w:ascii="Arial" w:hAnsi="Arial" w:cs="Arial" w:hint="eastAsia"/>
        <w:sz w:val="15"/>
        <w:szCs w:val="15"/>
      </w:rPr>
      <w:t>8818</w:t>
    </w:r>
    <w:r w:rsidRPr="004251E3">
      <w:rPr>
        <w:rFonts w:ascii="Arial" w:hAnsi="Arial" w:cs="Arial"/>
        <w:sz w:val="15"/>
        <w:szCs w:val="15"/>
      </w:rPr>
      <w:t xml:space="preserve">  Fax</w:t>
    </w:r>
    <w:proofErr w:type="gramEnd"/>
    <w:r w:rsidRPr="004251E3">
      <w:rPr>
        <w:rFonts w:ascii="Arial" w:hAnsi="Arial" w:cs="Arial"/>
        <w:sz w:val="15"/>
        <w:szCs w:val="15"/>
      </w:rPr>
      <w:t>: 0755-33320008</w:t>
    </w:r>
    <w:r w:rsidRPr="004251E3">
      <w:rPr>
        <w:rFonts w:ascii="Arial" w:hAnsi="Arial" w:cs="Arial"/>
        <w:color w:val="000080"/>
        <w:sz w:val="15"/>
      </w:rPr>
      <w:t xml:space="preserve"> </w:t>
    </w:r>
    <w:r>
      <w:rPr>
        <w:rFonts w:ascii="Arial" w:hAnsi="Arial" w:cs="Arial" w:hint="eastAsia"/>
        <w:color w:val="000080"/>
        <w:sz w:val="15"/>
      </w:rPr>
      <w:t xml:space="preserve"> </w:t>
    </w:r>
    <w:r>
      <w:rPr>
        <w:rFonts w:ascii="Arial" w:hAnsi="Arial" w:cs="Arial" w:hint="eastAsia"/>
        <w:sz w:val="15"/>
        <w:szCs w:val="15"/>
      </w:rPr>
      <w:t>C</w:t>
    </w:r>
    <w:r w:rsidRPr="00A90FDE">
      <w:rPr>
        <w:rFonts w:ascii="Arial" w:hAnsi="Arial" w:cs="Arial"/>
        <w:sz w:val="15"/>
        <w:szCs w:val="15"/>
      </w:rPr>
      <w:t>ell</w:t>
    </w:r>
    <w:r w:rsidRPr="00A90FDE"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phone: </w:t>
    </w:r>
    <w:r>
      <w:rPr>
        <w:rFonts w:ascii="Arial" w:hAnsi="Arial" w:cs="Arial" w:hint="eastAsia"/>
        <w:sz w:val="15"/>
        <w:szCs w:val="15"/>
      </w:rPr>
      <w:t>18520861721</w:t>
    </w:r>
    <w:r>
      <w:rPr>
        <w:rFonts w:ascii="Arial" w:hAnsi="Arial" w:cs="Arial"/>
        <w:sz w:val="15"/>
        <w:szCs w:val="15"/>
      </w:rPr>
      <w:t xml:space="preserve">  Email: </w:t>
    </w:r>
    <w:r>
      <w:rPr>
        <w:rFonts w:ascii="Arial" w:hAnsi="Arial" w:cs="Arial" w:hint="eastAsia"/>
        <w:sz w:val="15"/>
        <w:szCs w:val="15"/>
      </w:rPr>
      <w:t>Lynne.chen</w:t>
    </w:r>
    <w:r w:rsidRPr="00A90FDE">
      <w:rPr>
        <w:rFonts w:ascii="Arial" w:hAnsi="Arial" w:cs="Arial"/>
        <w:sz w:val="15"/>
        <w:szCs w:val="15"/>
      </w:rPr>
      <w:t>@ba</w:t>
    </w:r>
    <w:smartTag w:uri="urn:schemas-microsoft-com:office:smarttags" w:element="PersonName">
      <w:r w:rsidRPr="00A90FDE">
        <w:rPr>
          <w:rFonts w:ascii="Arial" w:hAnsi="Arial" w:cs="Arial"/>
          <w:sz w:val="15"/>
          <w:szCs w:val="15"/>
        </w:rPr>
        <w:t>c</w:t>
      </w:r>
    </w:smartTag>
    <w:r w:rsidRPr="00A90FDE">
      <w:rPr>
        <w:rFonts w:ascii="Arial" w:hAnsi="Arial" w:cs="Arial"/>
        <w:sz w:val="15"/>
        <w:szCs w:val="15"/>
      </w:rPr>
      <w:t>l</w:t>
    </w:r>
    <w:smartTag w:uri="urn:schemas-microsoft-com:office:smarttags" w:element="PersonName">
      <w:r w:rsidRPr="00A90FDE">
        <w:rPr>
          <w:rFonts w:ascii="Arial" w:hAnsi="Arial" w:cs="Arial"/>
          <w:sz w:val="15"/>
          <w:szCs w:val="15"/>
        </w:rPr>
        <w:t>c</w:t>
      </w:r>
    </w:smartTag>
    <w:r w:rsidRPr="00A90FDE">
      <w:rPr>
        <w:rFonts w:ascii="Arial" w:hAnsi="Arial" w:cs="Arial"/>
        <w:sz w:val="15"/>
        <w:szCs w:val="15"/>
      </w:rPr>
      <w:t>orp.</w:t>
    </w:r>
    <w:smartTag w:uri="urn:schemas-microsoft-com:office:smarttags" w:element="PersonName">
      <w:r w:rsidRPr="00A90FDE">
        <w:rPr>
          <w:rFonts w:ascii="Arial" w:hAnsi="Arial" w:cs="Arial"/>
          <w:sz w:val="15"/>
          <w:szCs w:val="15"/>
        </w:rPr>
        <w:t>c</w:t>
      </w:r>
    </w:smartTag>
    <w:r w:rsidRPr="00A90FDE">
      <w:rPr>
        <w:rFonts w:ascii="Arial" w:hAnsi="Arial" w:cs="Arial"/>
        <w:sz w:val="15"/>
        <w:szCs w:val="15"/>
      </w:rPr>
      <w:t>om</w:t>
    </w:r>
    <w:r>
      <w:rPr>
        <w:rFonts w:cs="宋体" w:hint="eastAsia"/>
        <w:sz w:val="15"/>
        <w:szCs w:val="15"/>
      </w:rPr>
      <w:t xml:space="preserve"> </w:t>
    </w: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iUgsCW6DexY3E8CTHw3i8nVZ67k=" w:salt="MRohpht+YePIoahqUeJIP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4E7"/>
    <w:rsid w:val="001F4405"/>
    <w:rsid w:val="0026269E"/>
    <w:rsid w:val="00331B76"/>
    <w:rsid w:val="0048225D"/>
    <w:rsid w:val="005E14E7"/>
    <w:rsid w:val="006455FB"/>
    <w:rsid w:val="0080485B"/>
    <w:rsid w:val="008C6443"/>
    <w:rsid w:val="0095226B"/>
    <w:rsid w:val="00B63C66"/>
    <w:rsid w:val="00E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14E7"/>
    <w:pPr>
      <w:pBdr>
        <w:bottom w:val="single" w:sz="6" w:space="1" w:color="auto"/>
      </w:pBdr>
      <w:tabs>
        <w:tab w:val="left" w:pos="2642"/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4E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14E7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6D60-50B4-414E-89AC-29685C5B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卢薇薇</dc:creator>
  <cp:keywords/>
  <dc:description/>
  <cp:lastModifiedBy>卢薇薇</cp:lastModifiedBy>
  <cp:revision>3</cp:revision>
  <dcterms:created xsi:type="dcterms:W3CDTF">2016-01-11T09:32:00Z</dcterms:created>
  <dcterms:modified xsi:type="dcterms:W3CDTF">2016-01-11T09:54:00Z</dcterms:modified>
</cp:coreProperties>
</file>